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DB" w:rsidRDefault="00147FDB" w:rsidP="00A41141">
      <w:pPr>
        <w:adjustRightInd w:val="0"/>
        <w:snapToGrid w:val="0"/>
        <w:spacing w:after="120" w:line="0" w:lineRule="atLeast"/>
        <w:jc w:val="center"/>
        <w:rPr>
          <w:rFonts w:ascii="Meiryo UI" w:hAnsi="Meiryo UI" w:cs="Meiryo UI"/>
          <w:sz w:val="40"/>
          <w:szCs w:val="40"/>
        </w:rPr>
      </w:pPr>
      <w:r>
        <w:rPr>
          <w:rFonts w:ascii="Meiryo UI" w:hAnsi="Meiryo UI" w:cs="Meiryo UI" w:hint="eastAsia"/>
          <w:sz w:val="40"/>
          <w:szCs w:val="40"/>
        </w:rPr>
        <w:t>日本語能力</w:t>
      </w:r>
      <w:r w:rsidR="007A0CDA" w:rsidRPr="003F125F">
        <w:rPr>
          <w:rFonts w:ascii="Meiryo UI" w:hAnsi="Meiryo UI" w:cs="Meiryo UI"/>
          <w:sz w:val="40"/>
          <w:szCs w:val="40"/>
        </w:rPr>
        <w:t>自己評価表</w:t>
      </w:r>
    </w:p>
    <w:p w:rsidR="00BA1B34" w:rsidRPr="00A41141" w:rsidRDefault="00147FDB" w:rsidP="00A41141">
      <w:pPr>
        <w:adjustRightInd w:val="0"/>
        <w:snapToGrid w:val="0"/>
        <w:spacing w:after="1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1141">
        <w:rPr>
          <w:rFonts w:ascii="Times New Roman" w:hAnsi="Times New Roman" w:cs="Times New Roman"/>
          <w:sz w:val="28"/>
          <w:szCs w:val="28"/>
        </w:rPr>
        <w:t>（</w:t>
      </w:r>
      <w:r w:rsidRPr="00A41141">
        <w:rPr>
          <w:rFonts w:ascii="Times New Roman" w:hAnsi="Times New Roman" w:cs="Times New Roman"/>
          <w:sz w:val="28"/>
          <w:szCs w:val="28"/>
        </w:rPr>
        <w:t>Grid for Self-Assessment of Japanese Language Skills</w:t>
      </w:r>
      <w:r w:rsidRPr="00A41141">
        <w:rPr>
          <w:rFonts w:ascii="Times New Roman" w:hAnsi="Times New Roman" w:cs="Times New Roman"/>
          <w:sz w:val="28"/>
          <w:szCs w:val="28"/>
        </w:rPr>
        <w:t>）</w:t>
      </w:r>
    </w:p>
    <w:p w:rsidR="00173F03" w:rsidRPr="00173F03" w:rsidRDefault="00173F03" w:rsidP="00A41141">
      <w:pPr>
        <w:spacing w:line="0" w:lineRule="atLeast"/>
        <w:ind w:firstLineChars="67" w:firstLine="141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以下のサイトにある</w:t>
      </w:r>
      <w:r w:rsidR="002A40A5">
        <w:rPr>
          <w:rFonts w:asciiTheme="majorHAnsi" w:hAnsiTheme="majorHAnsi" w:cstheme="majorHAnsi" w:hint="eastAsia"/>
        </w:rPr>
        <w:t>CEFR</w:t>
      </w:r>
      <w:r w:rsidR="002A40A5">
        <w:rPr>
          <w:rFonts w:asciiTheme="majorHAnsi" w:hAnsiTheme="majorHAnsi" w:cstheme="majorHAnsi" w:hint="eastAsia"/>
        </w:rPr>
        <w:t>の</w:t>
      </w:r>
      <w:r>
        <w:rPr>
          <w:rFonts w:asciiTheme="majorHAnsi" w:hAnsiTheme="majorHAnsi" w:cstheme="majorHAnsi" w:hint="eastAsia"/>
        </w:rPr>
        <w:t>自己評価表を参考にして、自分の日本語能力を</w:t>
      </w:r>
      <w:r w:rsidR="002A40A5">
        <w:rPr>
          <w:rFonts w:asciiTheme="majorHAnsi" w:hAnsiTheme="majorHAnsi" w:cstheme="majorHAnsi" w:hint="eastAsia"/>
        </w:rPr>
        <w:t>例のように</w:t>
      </w:r>
      <w:r>
        <w:rPr>
          <w:rFonts w:asciiTheme="majorHAnsi" w:hAnsiTheme="majorHAnsi" w:cstheme="majorHAnsi" w:hint="eastAsia"/>
        </w:rPr>
        <w:t>評価してください。</w:t>
      </w:r>
    </w:p>
    <w:p w:rsidR="00A41141" w:rsidRDefault="00A41141" w:rsidP="00A41141">
      <w:pPr>
        <w:spacing w:line="0" w:lineRule="atLeast"/>
        <w:rPr>
          <w:rFonts w:asciiTheme="majorHAnsi" w:hAnsiTheme="majorHAnsi" w:cstheme="majorHAnsi"/>
        </w:rPr>
      </w:pPr>
    </w:p>
    <w:p w:rsidR="007A0CDA" w:rsidRPr="007A0CDA" w:rsidRDefault="007A0CDA" w:rsidP="00A41141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日本語</w:t>
      </w:r>
      <w:r w:rsidR="003F125F">
        <w:rPr>
          <w:rFonts w:asciiTheme="majorHAnsi" w:hAnsiTheme="majorHAnsi" w:cstheme="majorHAnsi" w:hint="eastAsia"/>
        </w:rPr>
        <w:t>版</w:t>
      </w:r>
    </w:p>
    <w:p w:rsidR="00E86B9B" w:rsidRDefault="00BA1B34" w:rsidP="00A41141">
      <w:pPr>
        <w:spacing w:line="0" w:lineRule="atLeast"/>
        <w:rPr>
          <w:rFonts w:asciiTheme="majorHAnsi" w:hAnsiTheme="majorHAnsi" w:cstheme="majorHAnsi"/>
        </w:rPr>
      </w:pPr>
      <w:hyperlink r:id="rId8" w:history="1">
        <w:r w:rsidR="00E86B9B" w:rsidRPr="00E86B9B">
          <w:rPr>
            <w:rFonts w:ascii="Arial" w:eastAsia="ＭＳ 明朝" w:hAnsi="Arial" w:cs="Arial" w:hint="eastAsia"/>
            <w:b/>
            <w:color w:val="0000FF"/>
            <w:szCs w:val="24"/>
          </w:rPr>
          <w:t>https://jfstandard.jp/pdf/web_reference.pdf</w:t>
        </w:r>
      </w:hyperlink>
      <w:r w:rsidR="00E86B9B" w:rsidRPr="00E86B9B">
        <w:rPr>
          <w:rFonts w:ascii="Century" w:eastAsia="ＭＳ 明朝" w:hAnsi="Century" w:cs="Times New Roman" w:hint="eastAsia"/>
          <w:szCs w:val="24"/>
        </w:rPr>
        <w:t xml:space="preserve">  (P68</w:t>
      </w:r>
      <w:r w:rsidR="00E86B9B" w:rsidRPr="00E86B9B">
        <w:rPr>
          <w:rFonts w:ascii="Century" w:eastAsia="ＭＳ 明朝" w:hAnsi="Century" w:cs="Times New Roman" w:hint="eastAsia"/>
          <w:szCs w:val="24"/>
        </w:rPr>
        <w:t>～</w:t>
      </w:r>
      <w:r w:rsidR="00E86B9B" w:rsidRPr="00E86B9B">
        <w:rPr>
          <w:rFonts w:ascii="Century" w:eastAsia="ＭＳ 明朝" w:hAnsi="Century" w:cs="Times New Roman" w:hint="eastAsia"/>
          <w:szCs w:val="24"/>
        </w:rPr>
        <w:t>P69)</w:t>
      </w:r>
    </w:p>
    <w:p w:rsidR="007A0CDA" w:rsidRPr="007A0CDA" w:rsidRDefault="007A0CDA" w:rsidP="00A41141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ヨーロッパ言語（</w:t>
      </w:r>
      <w:r w:rsidRPr="007A0CDA">
        <w:rPr>
          <w:rFonts w:asciiTheme="majorHAnsi" w:hAnsiTheme="majorHAnsi" w:cstheme="majorHAnsi"/>
        </w:rPr>
        <w:t>31</w:t>
      </w:r>
      <w:r w:rsidRPr="007A0CDA">
        <w:rPr>
          <w:rFonts w:asciiTheme="majorHAnsi" w:hAnsiTheme="majorHAnsi" w:cstheme="majorHAnsi"/>
        </w:rPr>
        <w:t>言語）</w:t>
      </w:r>
      <w:r w:rsidR="003F125F">
        <w:rPr>
          <w:rFonts w:asciiTheme="majorHAnsi" w:hAnsiTheme="majorHAnsi" w:cstheme="majorHAnsi" w:hint="eastAsia"/>
        </w:rPr>
        <w:t>版</w:t>
      </w:r>
    </w:p>
    <w:p w:rsidR="007A0CDA" w:rsidRPr="00E86B9B" w:rsidRDefault="00BA1B34" w:rsidP="00A41141">
      <w:pPr>
        <w:spacing w:line="0" w:lineRule="atLeast"/>
        <w:rPr>
          <w:rFonts w:asciiTheme="majorHAnsi" w:hAnsiTheme="majorHAnsi" w:cstheme="majorHAnsi"/>
          <w:b/>
        </w:rPr>
      </w:pPr>
      <w:hyperlink r:id="rId9" w:history="1">
        <w:r w:rsidR="00962ED6" w:rsidRPr="00AB1A1E">
          <w:rPr>
            <w:rStyle w:val="a3"/>
            <w:rFonts w:asciiTheme="majorHAnsi" w:hAnsiTheme="majorHAnsi" w:cstheme="majorHAnsi"/>
            <w:b/>
          </w:rPr>
          <w:t>http</w:t>
        </w:r>
        <w:r w:rsidR="00962ED6" w:rsidRPr="00AB1A1E">
          <w:rPr>
            <w:rStyle w:val="a3"/>
            <w:rFonts w:asciiTheme="majorHAnsi" w:hAnsiTheme="majorHAnsi" w:cstheme="majorHAnsi" w:hint="eastAsia"/>
            <w:b/>
          </w:rPr>
          <w:t>s</w:t>
        </w:r>
        <w:r w:rsidR="00962ED6" w:rsidRPr="00AB1A1E">
          <w:rPr>
            <w:rStyle w:val="a3"/>
            <w:rFonts w:asciiTheme="majorHAnsi" w:hAnsiTheme="majorHAnsi" w:cstheme="majorHAnsi"/>
            <w:b/>
          </w:rPr>
          <w:t>://www.coe.int/en/web/portfolio/self-assessment-grid</w:t>
        </w:r>
      </w:hyperlink>
    </w:p>
    <w:p w:rsidR="007A0CDA" w:rsidRPr="007A0CDA" w:rsidRDefault="007A0CDA" w:rsidP="00A41141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中国語</w:t>
      </w:r>
      <w:r w:rsidR="003F125F">
        <w:rPr>
          <w:rFonts w:asciiTheme="majorHAnsi" w:hAnsiTheme="majorHAnsi" w:cstheme="majorHAnsi" w:hint="eastAsia"/>
        </w:rPr>
        <w:t>版</w:t>
      </w:r>
    </w:p>
    <w:p w:rsidR="002A40A5" w:rsidRPr="00E86B9B" w:rsidRDefault="00BA1B34" w:rsidP="00A41141">
      <w:pPr>
        <w:spacing w:line="0" w:lineRule="atLeast"/>
        <w:rPr>
          <w:rFonts w:asciiTheme="majorHAnsi" w:hAnsiTheme="majorHAnsi" w:cstheme="majorHAnsi"/>
          <w:b/>
        </w:rPr>
      </w:pPr>
      <w:hyperlink r:id="rId10" w:history="1">
        <w:r w:rsidR="00FE7C80" w:rsidRPr="00E86B9B">
          <w:rPr>
            <w:rStyle w:val="a3"/>
            <w:rFonts w:asciiTheme="majorHAnsi" w:hAnsiTheme="majorHAnsi" w:cstheme="majorHAnsi"/>
            <w:b/>
            <w:u w:val="none"/>
          </w:rPr>
          <w:t>http://www.hjenglish.com/xiazai/p361594/</w:t>
        </w:r>
      </w:hyperlink>
    </w:p>
    <w:p w:rsidR="00173F03" w:rsidRDefault="00173F03" w:rsidP="00A41141">
      <w:pPr>
        <w:spacing w:line="0" w:lineRule="atLeast"/>
        <w:ind w:firstLineChars="270" w:firstLine="567"/>
      </w:pPr>
      <w:r>
        <w:rPr>
          <w:rFonts w:hint="eastAsia"/>
        </w:rPr>
        <w:t>例）</w:t>
      </w:r>
      <w:r w:rsidR="0015115A">
        <w:rPr>
          <w:rFonts w:hint="eastAsia"/>
        </w:rPr>
        <w:t>読むこと、書くことは</w:t>
      </w:r>
      <w:r w:rsidR="0015115A">
        <w:rPr>
          <w:rFonts w:hint="eastAsia"/>
        </w:rPr>
        <w:t>A2</w:t>
      </w:r>
      <w:r w:rsidR="0015115A">
        <w:rPr>
          <w:rFonts w:hint="eastAsia"/>
        </w:rPr>
        <w:t>レベルまででき、聞くこと、やりとり、表現は</w:t>
      </w:r>
      <w:r w:rsidR="0015115A">
        <w:rPr>
          <w:rFonts w:hint="eastAsia"/>
        </w:rPr>
        <w:t>B1</w:t>
      </w:r>
      <w:r w:rsidR="0015115A">
        <w:rPr>
          <w:rFonts w:hint="eastAsia"/>
        </w:rPr>
        <w:t>レベルまでできる場合。</w:t>
      </w:r>
    </w:p>
    <w:tbl>
      <w:tblPr>
        <w:tblStyle w:val="a4"/>
        <w:tblW w:w="352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86"/>
        <w:gridCol w:w="623"/>
        <w:gridCol w:w="623"/>
        <w:gridCol w:w="623"/>
        <w:gridCol w:w="623"/>
        <w:gridCol w:w="625"/>
        <w:gridCol w:w="617"/>
      </w:tblGrid>
      <w:tr w:rsidR="003F125F" w:rsidTr="00824AA6">
        <w:trPr>
          <w:trHeight w:val="249"/>
          <w:jc w:val="center"/>
        </w:trPr>
        <w:tc>
          <w:tcPr>
            <w:tcW w:w="865" w:type="pct"/>
          </w:tcPr>
          <w:p w:rsidR="00173F03" w:rsidRDefault="00173F03" w:rsidP="00BA1B34">
            <w:pPr>
              <w:jc w:val="center"/>
            </w:pPr>
          </w:p>
        </w:tc>
        <w:tc>
          <w:tcPr>
            <w:tcW w:w="1286" w:type="pct"/>
          </w:tcPr>
          <w:p w:rsidR="00173F03" w:rsidRDefault="00173F03" w:rsidP="00BA1B34">
            <w:pPr>
              <w:jc w:val="center"/>
            </w:pPr>
          </w:p>
        </w:tc>
        <w:tc>
          <w:tcPr>
            <w:tcW w:w="475" w:type="pct"/>
          </w:tcPr>
          <w:p w:rsidR="00173F03" w:rsidRPr="00173F03" w:rsidRDefault="00173F03" w:rsidP="00BA1B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A1</w:t>
            </w:r>
          </w:p>
        </w:tc>
        <w:tc>
          <w:tcPr>
            <w:tcW w:w="475" w:type="pct"/>
          </w:tcPr>
          <w:p w:rsidR="00173F03" w:rsidRPr="00173F03" w:rsidRDefault="00173F03" w:rsidP="00BA1B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475" w:type="pct"/>
          </w:tcPr>
          <w:p w:rsidR="00173F03" w:rsidRPr="00173F03" w:rsidRDefault="00173F03" w:rsidP="00BA1B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B1</w:t>
            </w:r>
          </w:p>
        </w:tc>
        <w:tc>
          <w:tcPr>
            <w:tcW w:w="475" w:type="pct"/>
          </w:tcPr>
          <w:p w:rsidR="00173F03" w:rsidRPr="00173F03" w:rsidRDefault="00173F03" w:rsidP="00BA1B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B2</w:t>
            </w:r>
          </w:p>
        </w:tc>
        <w:tc>
          <w:tcPr>
            <w:tcW w:w="477" w:type="pct"/>
          </w:tcPr>
          <w:p w:rsidR="00173F03" w:rsidRPr="00173F03" w:rsidRDefault="00173F03" w:rsidP="00BA1B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471" w:type="pct"/>
          </w:tcPr>
          <w:p w:rsidR="00173F03" w:rsidRPr="00173F03" w:rsidRDefault="00173F03" w:rsidP="00BA1B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3F125F" w:rsidTr="00824AA6">
        <w:trPr>
          <w:trHeight w:val="454"/>
          <w:jc w:val="center"/>
        </w:trPr>
        <w:tc>
          <w:tcPr>
            <w:tcW w:w="865" w:type="pct"/>
            <w:vMerge w:val="restart"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理解すること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UNDER-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STANDING</w:t>
            </w:r>
          </w:p>
        </w:tc>
        <w:tc>
          <w:tcPr>
            <w:tcW w:w="1286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聞く</w:t>
            </w: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こと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Listening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Pr="00824AA6" w:rsidRDefault="00824AA6" w:rsidP="00824A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BA1B34"/>
        </w:tc>
      </w:tr>
      <w:tr w:rsidR="003F125F" w:rsidTr="00824AA6">
        <w:trPr>
          <w:trHeight w:val="454"/>
          <w:jc w:val="center"/>
        </w:trPr>
        <w:tc>
          <w:tcPr>
            <w:tcW w:w="865" w:type="pct"/>
            <w:vMerge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読むこと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Reading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BA1B34"/>
        </w:tc>
      </w:tr>
      <w:tr w:rsidR="00173F03" w:rsidTr="00824AA6">
        <w:trPr>
          <w:trHeight w:val="454"/>
          <w:jc w:val="center"/>
        </w:trPr>
        <w:tc>
          <w:tcPr>
            <w:tcW w:w="865" w:type="pct"/>
            <w:vMerge w:val="restart"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話すこと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SPEADING</w:t>
            </w:r>
          </w:p>
        </w:tc>
        <w:tc>
          <w:tcPr>
            <w:tcW w:w="1286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やりとり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Spoken Interaction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BA1B34"/>
        </w:tc>
      </w:tr>
      <w:tr w:rsidR="00173F03" w:rsidTr="00824AA6">
        <w:trPr>
          <w:trHeight w:val="454"/>
          <w:jc w:val="center"/>
        </w:trPr>
        <w:tc>
          <w:tcPr>
            <w:tcW w:w="865" w:type="pct"/>
            <w:vMerge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表現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Spoken Production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BA1B34"/>
        </w:tc>
      </w:tr>
      <w:tr w:rsidR="003F125F" w:rsidTr="00824AA6">
        <w:trPr>
          <w:trHeight w:val="454"/>
          <w:jc w:val="center"/>
        </w:trPr>
        <w:tc>
          <w:tcPr>
            <w:tcW w:w="865" w:type="pct"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書くこと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1286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書くこと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vAlign w:val="center"/>
          </w:tcPr>
          <w:p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BA1B34"/>
        </w:tc>
      </w:tr>
    </w:tbl>
    <w:p w:rsidR="00173F03" w:rsidRDefault="00173F03"/>
    <w:p w:rsidR="00173F03" w:rsidRPr="00856267" w:rsidRDefault="00173F03" w:rsidP="00FA5F1E">
      <w:pPr>
        <w:spacing w:line="360" w:lineRule="exact"/>
        <w:jc w:val="center"/>
        <w:rPr>
          <w:b/>
          <w:sz w:val="28"/>
          <w:szCs w:val="28"/>
        </w:rPr>
      </w:pPr>
      <w:r w:rsidRPr="00856267">
        <w:rPr>
          <w:rFonts w:hint="eastAsia"/>
          <w:b/>
          <w:sz w:val="28"/>
          <w:szCs w:val="28"/>
        </w:rPr>
        <w:t>自分の日本語能力</w:t>
      </w:r>
    </w:p>
    <w:p w:rsidR="00FA5F1E" w:rsidRDefault="00FA5F1E" w:rsidP="00FA5F1E">
      <w:pPr>
        <w:spacing w:line="360" w:lineRule="exact"/>
        <w:jc w:val="center"/>
        <w:rPr>
          <w:sz w:val="28"/>
          <w:szCs w:val="28"/>
        </w:rPr>
      </w:pPr>
    </w:p>
    <w:p w:rsidR="00FA5F1E" w:rsidRDefault="00FA5F1E" w:rsidP="00FA5F1E">
      <w:pPr>
        <w:spacing w:line="360" w:lineRule="exact"/>
        <w:rPr>
          <w:sz w:val="28"/>
          <w:szCs w:val="28"/>
        </w:rPr>
      </w:pPr>
      <w:r w:rsidRPr="00856267">
        <w:rPr>
          <w:rFonts w:hint="eastAsia"/>
          <w:b/>
          <w:sz w:val="28"/>
          <w:szCs w:val="28"/>
        </w:rPr>
        <w:t>お名前</w:t>
      </w:r>
      <w:r w:rsidR="0085626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________________________________________________</w:t>
      </w:r>
    </w:p>
    <w:p w:rsidR="00FA5F1E" w:rsidRDefault="00FA5F1E" w:rsidP="00FA5F1E">
      <w:pPr>
        <w:spacing w:line="360" w:lineRule="exact"/>
        <w:rPr>
          <w:sz w:val="28"/>
          <w:szCs w:val="28"/>
        </w:rPr>
      </w:pPr>
    </w:p>
    <w:p w:rsidR="00FA5F1E" w:rsidRPr="00173F03" w:rsidRDefault="00FA5F1E" w:rsidP="00FA5F1E">
      <w:pPr>
        <w:spacing w:line="360" w:lineRule="exact"/>
        <w:rPr>
          <w:sz w:val="28"/>
          <w:szCs w:val="28"/>
        </w:rPr>
      </w:pPr>
      <w:r w:rsidRPr="00856267">
        <w:rPr>
          <w:rFonts w:hint="eastAsia"/>
          <w:b/>
          <w:sz w:val="28"/>
          <w:szCs w:val="28"/>
        </w:rPr>
        <w:t>大学の名前</w:t>
      </w:r>
      <w:r w:rsidR="00856267">
        <w:rPr>
          <w:rFonts w:hint="eastAsia"/>
          <w:sz w:val="28"/>
          <w:szCs w:val="28"/>
        </w:rPr>
        <w:t xml:space="preserve">：　</w:t>
      </w:r>
      <w:r w:rsidR="00856267">
        <w:rPr>
          <w:rFonts w:hint="eastAsia"/>
          <w:sz w:val="28"/>
          <w:szCs w:val="28"/>
        </w:rPr>
        <w:t>________________________________________________</w:t>
      </w:r>
    </w:p>
    <w:tbl>
      <w:tblPr>
        <w:tblStyle w:val="a4"/>
        <w:tblW w:w="4504" w:type="pct"/>
        <w:tblInd w:w="250" w:type="dxa"/>
        <w:tblLook w:val="04A0" w:firstRow="1" w:lastRow="0" w:firstColumn="1" w:lastColumn="0" w:noHBand="0" w:noVBand="1"/>
      </w:tblPr>
      <w:tblGrid>
        <w:gridCol w:w="1290"/>
        <w:gridCol w:w="1283"/>
        <w:gridCol w:w="964"/>
        <w:gridCol w:w="966"/>
        <w:gridCol w:w="966"/>
        <w:gridCol w:w="966"/>
        <w:gridCol w:w="966"/>
        <w:gridCol w:w="964"/>
      </w:tblGrid>
      <w:tr w:rsidR="002A40A5" w:rsidTr="002A40A5">
        <w:tc>
          <w:tcPr>
            <w:tcW w:w="682" w:type="pct"/>
          </w:tcPr>
          <w:p w:rsidR="007A0CDA" w:rsidRDefault="007A0CDA" w:rsidP="007A0CDA">
            <w:pPr>
              <w:jc w:val="center"/>
            </w:pPr>
          </w:p>
        </w:tc>
        <w:tc>
          <w:tcPr>
            <w:tcW w:w="780" w:type="pct"/>
          </w:tcPr>
          <w:p w:rsidR="007A0CDA" w:rsidRDefault="007A0CDA" w:rsidP="007A0CDA">
            <w:pPr>
              <w:jc w:val="center"/>
            </w:pPr>
          </w:p>
        </w:tc>
        <w:tc>
          <w:tcPr>
            <w:tcW w:w="589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A1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A2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B1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C1</w:t>
            </w:r>
          </w:p>
        </w:tc>
        <w:tc>
          <w:tcPr>
            <w:tcW w:w="589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C2</w:t>
            </w:r>
          </w:p>
        </w:tc>
      </w:tr>
      <w:tr w:rsidR="002A40A5" w:rsidTr="005D5CF5">
        <w:trPr>
          <w:trHeight w:val="851"/>
        </w:trPr>
        <w:tc>
          <w:tcPr>
            <w:tcW w:w="682" w:type="pct"/>
            <w:vMerge w:val="restar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理解すること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UNDER-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STANDING</w:t>
            </w:r>
          </w:p>
        </w:tc>
        <w:tc>
          <w:tcPr>
            <w:tcW w:w="780" w:type="pct"/>
            <w:vAlign w:val="center"/>
          </w:tcPr>
          <w:p w:rsidR="007A0CDA" w:rsidRPr="007A0CDA" w:rsidRDefault="004B4FCE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聞く</w:t>
            </w:r>
            <w:r w:rsidR="007A0CDA" w:rsidRPr="007A0CDA">
              <w:rPr>
                <w:rFonts w:asciiTheme="majorHAnsi" w:hAnsiTheme="majorHAnsi" w:cstheme="majorHAnsi"/>
              </w:rPr>
              <w:t>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Listening</w:t>
            </w:r>
          </w:p>
        </w:tc>
        <w:sdt>
          <w:sdtPr>
            <w:rPr>
              <w:sz w:val="32"/>
              <w:szCs w:val="32"/>
            </w:rPr>
            <w:id w:val="-6971559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Pr="00BA1B34" w:rsidRDefault="005D5CF5" w:rsidP="005D5CF5">
                <w:pPr>
                  <w:spacing w:line="280" w:lineRule="exact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146814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677813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556918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333104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816431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5D5CF5">
        <w:trPr>
          <w:trHeight w:val="851"/>
        </w:trPr>
        <w:tc>
          <w:tcPr>
            <w:tcW w:w="682" w:type="pct"/>
            <w:vMerge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0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読むこと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Reading</w:t>
            </w:r>
          </w:p>
        </w:tc>
        <w:sdt>
          <w:sdtPr>
            <w:rPr>
              <w:sz w:val="32"/>
              <w:szCs w:val="32"/>
            </w:rPr>
            <w:id w:val="-573272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7296303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040756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8194096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364238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904250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5D5CF5">
        <w:trPr>
          <w:trHeight w:val="851"/>
        </w:trPr>
        <w:tc>
          <w:tcPr>
            <w:tcW w:w="682" w:type="pct"/>
            <w:vMerge w:val="restar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話すこと</w:t>
            </w:r>
          </w:p>
          <w:p w:rsidR="007A0CDA" w:rsidRPr="007A0CDA" w:rsidRDefault="00FA5F1E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SPEA</w:t>
            </w:r>
            <w:r>
              <w:rPr>
                <w:rFonts w:asciiTheme="majorHAnsi" w:hAnsiTheme="majorHAnsi" w:cstheme="majorHAnsi" w:hint="eastAsia"/>
              </w:rPr>
              <w:t>K</w:t>
            </w:r>
            <w:r w:rsidR="007A0CDA" w:rsidRPr="007A0CDA">
              <w:rPr>
                <w:rFonts w:asciiTheme="majorHAnsi" w:hAnsiTheme="majorHAnsi" w:cstheme="majorHAnsi"/>
              </w:rPr>
              <w:t>ING</w:t>
            </w:r>
          </w:p>
        </w:tc>
        <w:tc>
          <w:tcPr>
            <w:tcW w:w="780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やりとり</w:t>
            </w:r>
          </w:p>
          <w:p w:rsidR="007A0CDA" w:rsidRPr="007A0CDA" w:rsidRDefault="002E66F9" w:rsidP="002E66F9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2E66F9">
              <w:rPr>
                <w:rFonts w:asciiTheme="majorHAnsi" w:hAnsiTheme="majorHAnsi" w:cstheme="majorHAnsi"/>
              </w:rPr>
              <w:t>Spoken Interaction</w:t>
            </w:r>
            <w:r w:rsidRPr="002E66F9">
              <w:rPr>
                <w:rFonts w:asciiTheme="majorHAnsi" w:hAnsiTheme="majorHAnsi" w:cstheme="majorHAnsi" w:hint="eastAsia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-2907465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6570691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6491897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0545404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1088267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355568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5D5CF5">
        <w:trPr>
          <w:trHeight w:val="851"/>
        </w:trPr>
        <w:tc>
          <w:tcPr>
            <w:tcW w:w="682" w:type="pct"/>
            <w:vMerge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0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表現</w:t>
            </w:r>
          </w:p>
          <w:p w:rsidR="007A0CDA" w:rsidRPr="007A0CDA" w:rsidRDefault="002E66F9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2E66F9">
              <w:rPr>
                <w:rFonts w:asciiTheme="majorHAnsi" w:hAnsiTheme="majorHAnsi" w:cstheme="majorHAnsi"/>
              </w:rPr>
              <w:t>Spoken Production</w:t>
            </w:r>
          </w:p>
        </w:tc>
        <w:sdt>
          <w:sdtPr>
            <w:rPr>
              <w:sz w:val="32"/>
              <w:szCs w:val="32"/>
            </w:rPr>
            <w:id w:val="8377311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935261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342675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329818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49373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76851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5D5CF5">
        <w:trPr>
          <w:trHeight w:val="851"/>
        </w:trPr>
        <w:tc>
          <w:tcPr>
            <w:tcW w:w="682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書くこと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tc>
          <w:tcPr>
            <w:tcW w:w="780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書くこと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sdt>
          <w:sdtPr>
            <w:rPr>
              <w:sz w:val="32"/>
              <w:szCs w:val="32"/>
            </w:rPr>
            <w:id w:val="95376092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727559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1917619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904279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364813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5D5CF5" w:rsidP="005D5CF5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268712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5D5CF5" w:rsidP="005D5C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7A0CDA" w:rsidRDefault="007A0CDA" w:rsidP="002A40A5">
      <w:bookmarkStart w:id="0" w:name="_GoBack"/>
      <w:bookmarkEnd w:id="0"/>
    </w:p>
    <w:sectPr w:rsidR="007A0CDA" w:rsidSect="00A41141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34" w:rsidRDefault="00BA1B34" w:rsidP="00824AA6">
      <w:r>
        <w:separator/>
      </w:r>
    </w:p>
  </w:endnote>
  <w:endnote w:type="continuationSeparator" w:id="0">
    <w:p w:rsidR="00BA1B34" w:rsidRDefault="00BA1B34" w:rsidP="008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34" w:rsidRDefault="00BA1B34" w:rsidP="00824AA6">
      <w:r>
        <w:separator/>
      </w:r>
    </w:p>
  </w:footnote>
  <w:footnote w:type="continuationSeparator" w:id="0">
    <w:p w:rsidR="00BA1B34" w:rsidRDefault="00BA1B34" w:rsidP="0082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4"/>
    <w:rsid w:val="00147FDB"/>
    <w:rsid w:val="0015115A"/>
    <w:rsid w:val="00173F03"/>
    <w:rsid w:val="002A40A5"/>
    <w:rsid w:val="002D0964"/>
    <w:rsid w:val="002E065A"/>
    <w:rsid w:val="002E66F9"/>
    <w:rsid w:val="003F125F"/>
    <w:rsid w:val="00441264"/>
    <w:rsid w:val="00476C4E"/>
    <w:rsid w:val="0049242B"/>
    <w:rsid w:val="004B2086"/>
    <w:rsid w:val="004B4FCE"/>
    <w:rsid w:val="004D41E4"/>
    <w:rsid w:val="005D5CF5"/>
    <w:rsid w:val="007A0CDA"/>
    <w:rsid w:val="00824AA6"/>
    <w:rsid w:val="00856267"/>
    <w:rsid w:val="008D2244"/>
    <w:rsid w:val="00962ED6"/>
    <w:rsid w:val="00A41141"/>
    <w:rsid w:val="00AD6B4B"/>
    <w:rsid w:val="00BA1B34"/>
    <w:rsid w:val="00CD2D10"/>
    <w:rsid w:val="00E86B9B"/>
    <w:rsid w:val="00FA5F1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1B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1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tandard.jp/pdf/web_referenc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jenglish.com/xiazai/p361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portfolio/self-assessment-gri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E89F-85F7-49A1-9D33-5A53B1F8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komatsu</dc:creator>
  <cp:lastModifiedBy>阿部 俊彦</cp:lastModifiedBy>
  <cp:revision>9</cp:revision>
  <dcterms:created xsi:type="dcterms:W3CDTF">2016-07-26T05:57:00Z</dcterms:created>
  <dcterms:modified xsi:type="dcterms:W3CDTF">2019-03-06T03:18:00Z</dcterms:modified>
</cp:coreProperties>
</file>